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FE" w:rsidRDefault="00725EFE" w:rsidP="00725EFE">
      <w:pPr>
        <w:jc w:val="center"/>
        <w:rPr>
          <w:rFonts w:ascii="Times New Roman" w:hAnsi="Times New Roman"/>
          <w:sz w:val="24"/>
        </w:rPr>
      </w:pPr>
      <w:proofErr w:type="spellStart"/>
      <w:r>
        <w:rPr>
          <w:rFonts w:ascii="Times New Roman" w:hAnsi="Times New Roman"/>
          <w:sz w:val="24"/>
        </w:rPr>
        <w:t>Edinboro</w:t>
      </w:r>
      <w:proofErr w:type="spellEnd"/>
      <w:r>
        <w:rPr>
          <w:rFonts w:ascii="Times New Roman" w:hAnsi="Times New Roman"/>
          <w:sz w:val="24"/>
        </w:rPr>
        <w:t xml:space="preserve"> “Old School” XC Philosophy &amp; Training</w:t>
      </w:r>
    </w:p>
    <w:p w:rsidR="00725EFE" w:rsidRDefault="00725EFE" w:rsidP="00725EFE">
      <w:pPr>
        <w:jc w:val="center"/>
        <w:rPr>
          <w:rFonts w:ascii="Times New Roman" w:hAnsi="Times New Roman"/>
          <w:sz w:val="24"/>
        </w:rPr>
      </w:pPr>
    </w:p>
    <w:p w:rsidR="00725EFE" w:rsidRDefault="00725EFE" w:rsidP="00725EFE">
      <w:pPr>
        <w:rPr>
          <w:rFonts w:ascii="Times New Roman" w:hAnsi="Times New Roman"/>
          <w:sz w:val="24"/>
        </w:rPr>
      </w:pPr>
      <w:r>
        <w:rPr>
          <w:rFonts w:ascii="Times New Roman" w:hAnsi="Times New Roman"/>
          <w:sz w:val="24"/>
        </w:rPr>
        <w:tab/>
        <w:t>I find it difficult to “outline” the specifics of my two USTFCCCA 2016 Convention presentations without the accompaniment of the stories, personal experiences and the passion that reinforced the teaching objectives. Hence, this short narrative.</w:t>
      </w:r>
    </w:p>
    <w:p w:rsidR="00725EFE" w:rsidRDefault="00725EFE" w:rsidP="00725EFE">
      <w:pPr>
        <w:rPr>
          <w:rFonts w:ascii="Times New Roman" w:hAnsi="Times New Roman"/>
          <w:sz w:val="24"/>
        </w:rPr>
      </w:pPr>
      <w:r>
        <w:rPr>
          <w:rFonts w:ascii="Times New Roman" w:hAnsi="Times New Roman"/>
          <w:sz w:val="24"/>
        </w:rPr>
        <w:tab/>
        <w:t xml:space="preserve">The best single observation may be that the value of the presentations, the most audience engaging components, were not the “nuts and bolts” of the </w:t>
      </w:r>
      <w:proofErr w:type="spellStart"/>
      <w:r>
        <w:rPr>
          <w:rFonts w:ascii="Times New Roman" w:hAnsi="Times New Roman"/>
          <w:sz w:val="24"/>
        </w:rPr>
        <w:t>Edinboro</w:t>
      </w:r>
      <w:proofErr w:type="spellEnd"/>
      <w:r>
        <w:rPr>
          <w:rFonts w:ascii="Times New Roman" w:hAnsi="Times New Roman"/>
          <w:sz w:val="24"/>
        </w:rPr>
        <w:t xml:space="preserve"> “Old School” philosophy, administration, training system or techniques. No, the more </w:t>
      </w:r>
      <w:r w:rsidRPr="00D5082A">
        <w:rPr>
          <w:rFonts w:ascii="Times New Roman" w:hAnsi="Times New Roman"/>
          <w:sz w:val="24"/>
        </w:rPr>
        <w:t>lasting “facts”</w:t>
      </w:r>
      <w:r>
        <w:rPr>
          <w:rFonts w:ascii="Times New Roman" w:hAnsi="Times New Roman"/>
          <w:sz w:val="24"/>
        </w:rPr>
        <w:t xml:space="preserve"> of the program centered upon the “Spirit” of the </w:t>
      </w:r>
      <w:proofErr w:type="spellStart"/>
      <w:r>
        <w:rPr>
          <w:rFonts w:ascii="Times New Roman" w:hAnsi="Times New Roman"/>
          <w:sz w:val="24"/>
        </w:rPr>
        <w:t>Edinboro</w:t>
      </w:r>
      <w:proofErr w:type="spellEnd"/>
      <w:r>
        <w:rPr>
          <w:rFonts w:ascii="Times New Roman" w:hAnsi="Times New Roman"/>
          <w:sz w:val="24"/>
        </w:rPr>
        <w:t xml:space="preserve"> distance running program.</w:t>
      </w:r>
    </w:p>
    <w:p w:rsidR="00725EFE" w:rsidRDefault="00725EFE" w:rsidP="00725EFE">
      <w:pPr>
        <w:rPr>
          <w:rFonts w:ascii="Times New Roman" w:hAnsi="Times New Roman"/>
          <w:sz w:val="24"/>
        </w:rPr>
      </w:pPr>
      <w:r>
        <w:rPr>
          <w:rFonts w:ascii="Times New Roman" w:hAnsi="Times New Roman"/>
          <w:sz w:val="24"/>
        </w:rPr>
        <w:tab/>
        <w:t xml:space="preserve">The primary underpinnings of everything involved in </w:t>
      </w:r>
      <w:proofErr w:type="spellStart"/>
      <w:r>
        <w:rPr>
          <w:rFonts w:ascii="Times New Roman" w:hAnsi="Times New Roman"/>
          <w:sz w:val="24"/>
        </w:rPr>
        <w:t>Edinboro</w:t>
      </w:r>
      <w:proofErr w:type="spellEnd"/>
      <w:r>
        <w:rPr>
          <w:rFonts w:ascii="Times New Roman" w:hAnsi="Times New Roman"/>
          <w:sz w:val="24"/>
        </w:rPr>
        <w:t xml:space="preserve"> “Old School” running was one of educational function. It followed that if the primary objective of the program was to enhance the educational mission of the institution, then the leader (Coach) must make decisions that promote the student-athletes ability to earn his/her degree, and develop a more valued and contributable function in society. </w:t>
      </w:r>
    </w:p>
    <w:p w:rsidR="00725EFE" w:rsidRDefault="00FF0DF3" w:rsidP="00725EFE">
      <w:pPr>
        <w:rPr>
          <w:rFonts w:ascii="Times New Roman" w:hAnsi="Times New Roman"/>
          <w:sz w:val="24"/>
        </w:rPr>
      </w:pPr>
      <w:r w:rsidRPr="00FF0DF3">
        <w:rPr>
          <w:rFonts w:ascii="Times New Roman" w:hAnsi="Times New Roman"/>
          <w:noProof/>
          <w:sz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892175</wp:posOffset>
                </wp:positionV>
                <wp:extent cx="59150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95400"/>
                        </a:xfrm>
                        <a:prstGeom prst="rect">
                          <a:avLst/>
                        </a:prstGeom>
                        <a:solidFill>
                          <a:srgbClr val="FFFFFF"/>
                        </a:solidFill>
                        <a:ln w="9525">
                          <a:solidFill>
                            <a:srgbClr val="000000"/>
                          </a:solidFill>
                          <a:miter lim="800000"/>
                          <a:headEnd/>
                          <a:tailEnd/>
                        </a:ln>
                      </wps:spPr>
                      <wps:txbx>
                        <w:txbxContent>
                          <w:p w:rsidR="00FF0DF3" w:rsidRPr="00725EFE" w:rsidRDefault="00FF0DF3" w:rsidP="00FF0DF3">
                            <w:pPr>
                              <w:rPr>
                                <w:rFonts w:ascii="Times New Roman" w:hAnsi="Times New Roman"/>
                                <w:sz w:val="24"/>
                              </w:rPr>
                            </w:pPr>
                            <w:proofErr w:type="gramStart"/>
                            <w:r>
                              <w:rPr>
                                <w:rFonts w:ascii="Times New Roman" w:hAnsi="Times New Roman"/>
                                <w:sz w:val="24"/>
                              </w:rPr>
                              <w:t xml:space="preserve">*Note: This principle was followed in the lectures by stories, personal experiences, and bad jokes that supported it, and showed how the programs administration worked well in the </w:t>
                            </w:r>
                            <w:proofErr w:type="spellStart"/>
                            <w:r>
                              <w:rPr>
                                <w:rFonts w:ascii="Times New Roman" w:hAnsi="Times New Roman"/>
                                <w:sz w:val="24"/>
                              </w:rPr>
                              <w:t>Edinboro</w:t>
                            </w:r>
                            <w:proofErr w:type="spellEnd"/>
                            <w:r>
                              <w:rPr>
                                <w:rFonts w:ascii="Times New Roman" w:hAnsi="Times New Roman"/>
                                <w:sz w:val="24"/>
                              </w:rPr>
                              <w:t xml:space="preserve"> particulars such as practice schedules, unstructured and non-mandatory morning and off days runs, dress, hair, </w:t>
                            </w:r>
                            <w:r w:rsidR="004136D4">
                              <w:rPr>
                                <w:rFonts w:ascii="Times New Roman" w:hAnsi="Times New Roman"/>
                                <w:sz w:val="24"/>
                              </w:rPr>
                              <w:t>recruiting,</w:t>
                            </w:r>
                            <w:r>
                              <w:rPr>
                                <w:rFonts w:ascii="Times New Roman" w:hAnsi="Times New Roman"/>
                                <w:sz w:val="24"/>
                              </w:rPr>
                              <w:t xml:space="preserve"> “risk” acceptance and, especially, the enormous effort to personal avail myself to interact with student-athletes concerning any life situations.</w:t>
                            </w:r>
                            <w:proofErr w:type="gramEnd"/>
                          </w:p>
                          <w:p w:rsidR="00FF0DF3" w:rsidRDefault="00FF0D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0.25pt;width:465.75pt;height:1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n9IwIAAEcEAAAOAAAAZHJzL2Uyb0RvYy54bWysU9tuEzEQfUfiHyy/k70ooc0qm6qkBCGV&#10;gtTyAV6vN2the4ztZDd8PWNvGqKCeED4wfJ4xsdnzsysbkatyEE4L8HUtJjllAjDoZVmV9OvT9s3&#10;15T4wEzLFBhR06Pw9Gb9+tVqsJUooQfVCkcQxPhqsDXtQ7BVlnneC838DKww6OzAaRbQdLusdWxA&#10;dK2yMs/fZgO41jrgwnu8vZucdJ3wu07w8LnrvAhE1RS5hbS7tDdxz9YrVu0cs73kJxrsH1hoJg1+&#10;eoa6Y4GRvZO/QWnJHXjowoyDzqDrJBcpB8ymyF9k89gzK1IuKI63Z5n8/4PlD4cvjsi2pmVxRYlh&#10;Gov0JMZA3sFIyqjPYH2FYY8WA8OI11jnlKu398C/eWJg0zOzE7fOwdAL1iK/Ir7MLp5OOD6CNMMn&#10;aPEbtg+QgMbO6SgeykEQHet0PNcmUuF4uVgWi7xcUMLRV5TLxTxP1ctY9fzcOh8+CNAkHmrqsPgJ&#10;nh3ufYh0WPUcEn/zoGS7lUolw+2ajXLkwLBRtmmlDF6EKUOGmi4XSOTvEHlaf4LQMmDHK6lren0O&#10;YlXU7b1pUz8GJtV0RsrKnISM2k0qhrEZT4VpoD2ipA6mzsZJxEMP7gclA3Z1Tf33PXOCEvXRYFmW&#10;xXwexyAZ88VViYa79DSXHmY4QtU0UDIdNyGNTkzdwC2Wr5NJ2FjnicmJK3Zr0vs0WXEcLu0U9Wv+&#10;1z8BAAD//wMAUEsDBBQABgAIAAAAIQD7VJ263wAAAAgBAAAPAAAAZHJzL2Rvd25yZXYueG1sTI9B&#10;T8MwDIXvSPyHyEhcEEtHu7GVphNCAsENBoJr1nhtReKUJOvKv8ec4Gb7PT1/r9pMzooRQ+w9KZjP&#10;MhBIjTc9tQreXu8vVyBi0mS09YQKvjHCpj49qXRp/JFecNymVnAIxVIr6FIaSilj06HTceYHJNb2&#10;PjideA2tNEEfOdxZeZVlS+l0T/yh0wPeddh8bg9Owap4HD/iU/783iz3dp0urseHr6DU+dl0ewMi&#10;4ZT+zPCLz+hQM9POH8hEYRVwkcTXIluAYHmdz3nYKciLYgGyruT/AvUPAAAA//8DAFBLAQItABQA&#10;BgAIAAAAIQC2gziS/gAAAOEBAAATAAAAAAAAAAAAAAAAAAAAAABbQ29udGVudF9UeXBlc10ueG1s&#10;UEsBAi0AFAAGAAgAAAAhADj9If/WAAAAlAEAAAsAAAAAAAAAAAAAAAAALwEAAF9yZWxzLy5yZWxz&#10;UEsBAi0AFAAGAAgAAAAhAPmqWf0jAgAARwQAAA4AAAAAAAAAAAAAAAAALgIAAGRycy9lMm9Eb2Mu&#10;eG1sUEsBAi0AFAAGAAgAAAAhAPtUnbrfAAAACAEAAA8AAAAAAAAAAAAAAAAAfQQAAGRycy9kb3du&#10;cmV2LnhtbFBLBQYAAAAABAAEAPMAAACJBQAAAAA=&#10;">
                <v:textbox>
                  <w:txbxContent>
                    <w:p w:rsidR="00FF0DF3" w:rsidRPr="00725EFE" w:rsidRDefault="00FF0DF3" w:rsidP="00FF0DF3">
                      <w:pPr>
                        <w:rPr>
                          <w:rFonts w:ascii="Times New Roman" w:hAnsi="Times New Roman"/>
                          <w:sz w:val="24"/>
                        </w:rPr>
                      </w:pPr>
                      <w:proofErr w:type="gramStart"/>
                      <w:r>
                        <w:rPr>
                          <w:rFonts w:ascii="Times New Roman" w:hAnsi="Times New Roman"/>
                          <w:sz w:val="24"/>
                        </w:rPr>
                        <w:t xml:space="preserve">*Note: This principle was followed in the lectures by stories, personal experiences, and bad jokes that supported it, and showed how the programs administration worked well in the </w:t>
                      </w:r>
                      <w:proofErr w:type="spellStart"/>
                      <w:r>
                        <w:rPr>
                          <w:rFonts w:ascii="Times New Roman" w:hAnsi="Times New Roman"/>
                          <w:sz w:val="24"/>
                        </w:rPr>
                        <w:t>Edinboro</w:t>
                      </w:r>
                      <w:proofErr w:type="spellEnd"/>
                      <w:r>
                        <w:rPr>
                          <w:rFonts w:ascii="Times New Roman" w:hAnsi="Times New Roman"/>
                          <w:sz w:val="24"/>
                        </w:rPr>
                        <w:t xml:space="preserve"> particulars such as practice schedules, unstructured and non-mandatory morning and off days runs, dress, hair, </w:t>
                      </w:r>
                      <w:r w:rsidR="004136D4">
                        <w:rPr>
                          <w:rFonts w:ascii="Times New Roman" w:hAnsi="Times New Roman"/>
                          <w:sz w:val="24"/>
                        </w:rPr>
                        <w:t>recruiting,</w:t>
                      </w:r>
                      <w:r>
                        <w:rPr>
                          <w:rFonts w:ascii="Times New Roman" w:hAnsi="Times New Roman"/>
                          <w:sz w:val="24"/>
                        </w:rPr>
                        <w:t xml:space="preserve"> “risk” acceptance and, especially, the enormous effort to personal avail myself to interact with student-athletes concerning any life situations.</w:t>
                      </w:r>
                      <w:proofErr w:type="gramEnd"/>
                    </w:p>
                    <w:p w:rsidR="00FF0DF3" w:rsidRDefault="00FF0DF3"/>
                  </w:txbxContent>
                </v:textbox>
                <w10:wrap type="square" anchorx="margin"/>
              </v:shape>
            </w:pict>
          </mc:Fallback>
        </mc:AlternateContent>
      </w:r>
      <w:r w:rsidR="00725EFE">
        <w:rPr>
          <w:rFonts w:ascii="Times New Roman" w:hAnsi="Times New Roman"/>
          <w:sz w:val="24"/>
        </w:rPr>
        <w:tab/>
        <w:t xml:space="preserve">It was professed in the lectures that an excellent method for the Coach to achieve this educational goal was to create an environment where the well-being of the athlete (in </w:t>
      </w:r>
      <w:r w:rsidR="00725EFE">
        <w:rPr>
          <w:rFonts w:ascii="Times New Roman" w:hAnsi="Times New Roman"/>
          <w:b/>
          <w:sz w:val="24"/>
        </w:rPr>
        <w:t>all</w:t>
      </w:r>
      <w:r w:rsidR="00725EFE">
        <w:rPr>
          <w:rFonts w:ascii="Times New Roman" w:hAnsi="Times New Roman"/>
          <w:sz w:val="24"/>
        </w:rPr>
        <w:t xml:space="preserve"> phases of their life) was </w:t>
      </w:r>
      <w:r w:rsidR="00725EFE" w:rsidRPr="00725EFE">
        <w:rPr>
          <w:rFonts w:ascii="Times New Roman" w:hAnsi="Times New Roman"/>
          <w:b/>
          <w:sz w:val="24"/>
        </w:rPr>
        <w:t>more important</w:t>
      </w:r>
      <w:r w:rsidR="00725EFE">
        <w:rPr>
          <w:rFonts w:ascii="Times New Roman" w:hAnsi="Times New Roman"/>
          <w:sz w:val="24"/>
        </w:rPr>
        <w:t xml:space="preserve"> than athletic performance, and where personal responsibility was primary and inherent in individual and team success.</w:t>
      </w:r>
    </w:p>
    <w:p w:rsidR="00FF0DF3" w:rsidRDefault="00FF0DF3" w:rsidP="00725EFE">
      <w:pPr>
        <w:rPr>
          <w:rFonts w:ascii="Times New Roman" w:hAnsi="Times New Roman"/>
          <w:sz w:val="24"/>
        </w:rPr>
      </w:pPr>
    </w:p>
    <w:p w:rsidR="00FF0DF3" w:rsidRDefault="00FF0DF3" w:rsidP="00725EFE">
      <w:pPr>
        <w:rPr>
          <w:rFonts w:ascii="Times New Roman" w:hAnsi="Times New Roman"/>
          <w:sz w:val="24"/>
        </w:rPr>
      </w:pPr>
      <w:r>
        <w:rPr>
          <w:rFonts w:ascii="Times New Roman" w:hAnsi="Times New Roman"/>
          <w:sz w:val="24"/>
        </w:rPr>
        <w:tab/>
        <w:t xml:space="preserve">The first day’s lecture concluded with a “reenactment” of a women’s cross country meet team huddle that integrated a basic belief that once women commit to the running program, they may be better than the men in their totality of that commitment. Of course, it also artfully intertwined </w:t>
      </w:r>
      <w:proofErr w:type="spellStart"/>
      <w:r>
        <w:rPr>
          <w:rFonts w:ascii="Times New Roman" w:hAnsi="Times New Roman"/>
          <w:sz w:val="24"/>
        </w:rPr>
        <w:t>Edinboro</w:t>
      </w:r>
      <w:proofErr w:type="spellEnd"/>
      <w:r>
        <w:rPr>
          <w:rFonts w:ascii="Times New Roman" w:hAnsi="Times New Roman"/>
          <w:sz w:val="24"/>
        </w:rPr>
        <w:t xml:space="preserve"> racing tactics, self-determination for success, and developed a confidence into the theme of “CINDERELLA WAS A LOSER.”</w:t>
      </w:r>
    </w:p>
    <w:p w:rsidR="00FF0DF3" w:rsidRDefault="00FF0DF3" w:rsidP="00725EFE">
      <w:pPr>
        <w:rPr>
          <w:rFonts w:ascii="Times New Roman" w:hAnsi="Times New Roman"/>
          <w:sz w:val="24"/>
        </w:rPr>
      </w:pPr>
      <w:r>
        <w:rPr>
          <w:rFonts w:ascii="Times New Roman" w:hAnsi="Times New Roman"/>
          <w:sz w:val="24"/>
        </w:rPr>
        <w:tab/>
        <w:t>The second day training offerings enlarged upon the first day’s theme and revolved around an examination of how a hurt, pain, and agony philosophy emerged (in historical and soci</w:t>
      </w:r>
      <w:r w:rsidR="004136D4">
        <w:rPr>
          <w:rFonts w:ascii="Times New Roman" w:hAnsi="Times New Roman"/>
          <w:sz w:val="24"/>
        </w:rPr>
        <w:t>al context, geography local wea</w:t>
      </w:r>
      <w:r>
        <w:rPr>
          <w:rFonts w:ascii="Times New Roman" w:hAnsi="Times New Roman"/>
          <w:sz w:val="24"/>
        </w:rPr>
        <w:t>th</w:t>
      </w:r>
      <w:r w:rsidR="004136D4">
        <w:rPr>
          <w:rFonts w:ascii="Times New Roman" w:hAnsi="Times New Roman"/>
          <w:sz w:val="24"/>
        </w:rPr>
        <w:t>er</w:t>
      </w:r>
      <w:r>
        <w:rPr>
          <w:rFonts w:ascii="Times New Roman" w:hAnsi="Times New Roman"/>
          <w:sz w:val="24"/>
        </w:rPr>
        <w:t>, lack of talent, financial support, facilities, and tradition).</w:t>
      </w:r>
    </w:p>
    <w:p w:rsidR="00FF0DF3" w:rsidRDefault="00FF0DF3" w:rsidP="00725EFE">
      <w:pPr>
        <w:rPr>
          <w:rFonts w:ascii="Times New Roman" w:hAnsi="Times New Roman"/>
          <w:sz w:val="24"/>
        </w:rPr>
      </w:pPr>
      <w:r>
        <w:rPr>
          <w:rFonts w:ascii="Times New Roman" w:hAnsi="Times New Roman"/>
          <w:sz w:val="24"/>
        </w:rPr>
        <w:tab/>
        <w:t xml:space="preserve">In sum, the synthesis of an Arthur Lydiard training system with a Percy </w:t>
      </w:r>
      <w:proofErr w:type="spellStart"/>
      <w:r>
        <w:rPr>
          <w:rFonts w:ascii="Times New Roman" w:hAnsi="Times New Roman"/>
          <w:sz w:val="24"/>
        </w:rPr>
        <w:t>Cerutty</w:t>
      </w:r>
      <w:proofErr w:type="spellEnd"/>
      <w:r>
        <w:rPr>
          <w:rFonts w:ascii="Times New Roman" w:hAnsi="Times New Roman"/>
          <w:sz w:val="24"/>
        </w:rPr>
        <w:t xml:space="preserve"> mentality and spirit did not reveal any new training ideas. Instead, the outlined 10-day training cycle might be better appreciated in what the wholeness of the program did to create a positive, confident, tough-minded, loyal, and enthusiastic runner. </w:t>
      </w:r>
    </w:p>
    <w:p w:rsidR="00FF0DF3" w:rsidRDefault="00FF0DF3" w:rsidP="00725EFE">
      <w:pPr>
        <w:rPr>
          <w:rFonts w:ascii="Times New Roman" w:hAnsi="Times New Roman"/>
          <w:sz w:val="24"/>
        </w:rPr>
      </w:pPr>
      <w:r>
        <w:rPr>
          <w:rFonts w:ascii="Times New Roman" w:hAnsi="Times New Roman"/>
          <w:sz w:val="24"/>
        </w:rPr>
        <w:lastRenderedPageBreak/>
        <w:tab/>
      </w:r>
      <w:proofErr w:type="spellStart"/>
      <w:proofErr w:type="gramStart"/>
      <w:r>
        <w:rPr>
          <w:rFonts w:ascii="Times New Roman" w:hAnsi="Times New Roman"/>
          <w:sz w:val="24"/>
        </w:rPr>
        <w:t>Edinboro</w:t>
      </w:r>
      <w:proofErr w:type="spellEnd"/>
      <w:r>
        <w:rPr>
          <w:rFonts w:ascii="Times New Roman" w:hAnsi="Times New Roman"/>
          <w:sz w:val="24"/>
        </w:rPr>
        <w:t xml:space="preserve"> meet innovations such as the Rag Rel</w:t>
      </w:r>
      <w:r w:rsidR="004136D4">
        <w:rPr>
          <w:rFonts w:ascii="Times New Roman" w:hAnsi="Times New Roman"/>
          <w:sz w:val="24"/>
        </w:rPr>
        <w:t>ays (Men 4x1500; women 3x1500 (or</w:t>
      </w:r>
      <w:r>
        <w:rPr>
          <w:rFonts w:ascii="Times New Roman" w:hAnsi="Times New Roman"/>
          <w:sz w:val="24"/>
        </w:rPr>
        <w:t xml:space="preserve"> mile); 3 person teams), Tour de Scots (4 different distances raced in cumulative results), and training ideas such as the Percy </w:t>
      </w:r>
      <w:proofErr w:type="spellStart"/>
      <w:r>
        <w:rPr>
          <w:rFonts w:ascii="Times New Roman" w:hAnsi="Times New Roman"/>
          <w:sz w:val="24"/>
        </w:rPr>
        <w:t>Cerutty</w:t>
      </w:r>
      <w:proofErr w:type="spellEnd"/>
      <w:r>
        <w:rPr>
          <w:rFonts w:ascii="Times New Roman" w:hAnsi="Times New Roman"/>
          <w:sz w:val="24"/>
        </w:rPr>
        <w:t xml:space="preserve"> workout (a repetition type practice but with distances to be covered, terrain to be utilized, and rest intervals not revealed to the athletes until the moment of execution), and 700 yarders (a recovery day session that seemed to enhance recovery yet maintain developmental goals).</w:t>
      </w:r>
      <w:proofErr w:type="gramEnd"/>
    </w:p>
    <w:p w:rsidR="00F854ED" w:rsidRDefault="00FF0DF3" w:rsidP="00725EFE">
      <w:pPr>
        <w:rPr>
          <w:rFonts w:ascii="Times New Roman" w:hAnsi="Times New Roman"/>
          <w:sz w:val="24"/>
        </w:rPr>
      </w:pPr>
      <w:r>
        <w:rPr>
          <w:rFonts w:ascii="Times New Roman" w:hAnsi="Times New Roman"/>
          <w:sz w:val="24"/>
        </w:rPr>
        <w:tab/>
        <w:t xml:space="preserve">Also, as an astute young coach commented following the recital of the poem </w:t>
      </w:r>
      <w:r w:rsidR="00F854ED">
        <w:rPr>
          <w:rFonts w:ascii="Times New Roman" w:hAnsi="Times New Roman"/>
          <w:sz w:val="24"/>
          <w:u w:val="single"/>
        </w:rPr>
        <w:t>Chicken Hill:</w:t>
      </w:r>
      <w:r w:rsidR="00F854ED">
        <w:rPr>
          <w:rFonts w:ascii="Times New Roman" w:hAnsi="Times New Roman"/>
          <w:sz w:val="24"/>
        </w:rPr>
        <w:t xml:space="preserve"> </w:t>
      </w:r>
      <w:r>
        <w:rPr>
          <w:rFonts w:ascii="Times New Roman" w:hAnsi="Times New Roman"/>
          <w:sz w:val="24"/>
        </w:rPr>
        <w:t>“</w:t>
      </w:r>
      <w:r w:rsidR="00F854ED">
        <w:rPr>
          <w:rFonts w:ascii="Times New Roman" w:hAnsi="Times New Roman"/>
          <w:sz w:val="24"/>
        </w:rPr>
        <w:t xml:space="preserve">It contained at least a dozen (20 if you push it) </w:t>
      </w:r>
      <w:proofErr w:type="spellStart"/>
      <w:r w:rsidR="00F854ED">
        <w:rPr>
          <w:rFonts w:ascii="Times New Roman" w:hAnsi="Times New Roman"/>
          <w:sz w:val="24"/>
        </w:rPr>
        <w:t>Edinboro</w:t>
      </w:r>
      <w:proofErr w:type="spellEnd"/>
      <w:r w:rsidR="00F854ED">
        <w:rPr>
          <w:rFonts w:ascii="Times New Roman" w:hAnsi="Times New Roman"/>
          <w:sz w:val="24"/>
        </w:rPr>
        <w:t xml:space="preserve"> Cross Country distance running principles, attitudes, physiological and psychological foundations.” Certainly, the poem ends up with the most basic component of the </w:t>
      </w:r>
      <w:proofErr w:type="spellStart"/>
      <w:r w:rsidR="00F854ED">
        <w:rPr>
          <w:rFonts w:ascii="Times New Roman" w:hAnsi="Times New Roman"/>
          <w:sz w:val="24"/>
        </w:rPr>
        <w:t>Edinboro</w:t>
      </w:r>
      <w:proofErr w:type="spellEnd"/>
      <w:r w:rsidR="00F854ED">
        <w:rPr>
          <w:rFonts w:ascii="Times New Roman" w:hAnsi="Times New Roman"/>
          <w:sz w:val="24"/>
        </w:rPr>
        <w:t xml:space="preserve"> “Old School” program. I have included it here for you to discern the lessons it might convey. </w:t>
      </w:r>
    </w:p>
    <w:p w:rsidR="00F854ED" w:rsidRDefault="00F854ED" w:rsidP="00725EFE">
      <w:pPr>
        <w:rPr>
          <w:rFonts w:ascii="Times New Roman" w:hAnsi="Times New Roman"/>
          <w:sz w:val="24"/>
        </w:rPr>
      </w:pPr>
      <w:r>
        <w:rPr>
          <w:rFonts w:ascii="Times New Roman" w:hAnsi="Times New Roman"/>
          <w:sz w:val="24"/>
        </w:rPr>
        <w:tab/>
        <w:t xml:space="preserve">And, finally, what can I say about the 7 ½ minute video shown to the audience in an attempt to display how much fun I had in coaching. </w:t>
      </w:r>
    </w:p>
    <w:p w:rsidR="00F854ED" w:rsidRDefault="00F854ED" w:rsidP="00F854ED">
      <w:pPr>
        <w:ind w:firstLine="720"/>
        <w:rPr>
          <w:rFonts w:ascii="Times New Roman" w:hAnsi="Times New Roman"/>
          <w:sz w:val="24"/>
        </w:rPr>
      </w:pPr>
      <w:r>
        <w:rPr>
          <w:rFonts w:ascii="Times New Roman" w:hAnsi="Times New Roman"/>
          <w:sz w:val="24"/>
        </w:rPr>
        <w:t>Let’s leave it that the NCAA/</w:t>
      </w:r>
      <w:r w:rsidR="00585D0E">
        <w:rPr>
          <w:rFonts w:ascii="Times New Roman" w:hAnsi="Times New Roman"/>
          <w:sz w:val="24"/>
        </w:rPr>
        <w:t>International</w:t>
      </w:r>
      <w:r>
        <w:rPr>
          <w:rFonts w:ascii="Times New Roman" w:hAnsi="Times New Roman"/>
          <w:sz w:val="24"/>
        </w:rPr>
        <w:t xml:space="preserve"> joke, my dancing prowess, and the fact that those who saw the video will never listen to the Beach Boys</w:t>
      </w:r>
      <w:bookmarkStart w:id="0" w:name="_GoBack"/>
      <w:bookmarkEnd w:id="0"/>
      <w:r>
        <w:rPr>
          <w:rFonts w:ascii="Times New Roman" w:hAnsi="Times New Roman"/>
          <w:sz w:val="24"/>
        </w:rPr>
        <w:t xml:space="preserve"> “California Girls” the same – ever again. </w:t>
      </w:r>
    </w:p>
    <w:p w:rsidR="00F854ED" w:rsidRDefault="00F854ED" w:rsidP="00F854ED">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Respectfully, </w:t>
      </w:r>
    </w:p>
    <w:p w:rsidR="00F854ED" w:rsidRDefault="00F854ED" w:rsidP="00F854ED">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Doug Watts</w:t>
      </w:r>
    </w:p>
    <w:p w:rsidR="00F854ED" w:rsidRDefault="00F854ED" w:rsidP="00F854ED">
      <w:pPr>
        <w:ind w:left="5040"/>
        <w:rPr>
          <w:rFonts w:ascii="Times New Roman" w:hAnsi="Times New Roman"/>
          <w:sz w:val="24"/>
        </w:rPr>
      </w:pPr>
      <w:r>
        <w:rPr>
          <w:rFonts w:ascii="Times New Roman" w:hAnsi="Times New Roman"/>
          <w:sz w:val="24"/>
        </w:rPr>
        <w:t xml:space="preserve">Retired </w:t>
      </w:r>
      <w:proofErr w:type="spellStart"/>
      <w:r>
        <w:rPr>
          <w:rFonts w:ascii="Times New Roman" w:hAnsi="Times New Roman"/>
          <w:sz w:val="24"/>
        </w:rPr>
        <w:t>Edinboro</w:t>
      </w:r>
      <w:proofErr w:type="spellEnd"/>
      <w:r>
        <w:rPr>
          <w:rFonts w:ascii="Times New Roman" w:hAnsi="Times New Roman"/>
          <w:sz w:val="24"/>
        </w:rPr>
        <w:t xml:space="preserve"> (State College) University Track/Cr</w:t>
      </w:r>
      <w:r w:rsidR="005D559C">
        <w:rPr>
          <w:rFonts w:ascii="Times New Roman" w:hAnsi="Times New Roman"/>
          <w:sz w:val="24"/>
        </w:rPr>
        <w:t>oss Country Coach 1969</w:t>
      </w:r>
      <w:r>
        <w:rPr>
          <w:rFonts w:ascii="Times New Roman" w:hAnsi="Times New Roman"/>
          <w:sz w:val="24"/>
        </w:rPr>
        <w:t>-2013</w:t>
      </w:r>
    </w:p>
    <w:sectPr w:rsidR="00F8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FE"/>
    <w:rsid w:val="004136D4"/>
    <w:rsid w:val="00585D0E"/>
    <w:rsid w:val="005D559C"/>
    <w:rsid w:val="00725EFE"/>
    <w:rsid w:val="00D5082A"/>
    <w:rsid w:val="00F854ED"/>
    <w:rsid w:val="00FF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96CE"/>
  <w15:chartTrackingRefBased/>
  <w15:docId w15:val="{19B7723D-7A4A-41D4-BC86-1EC667C8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Edinboro University</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Abigail</dc:creator>
  <cp:keywords/>
  <dc:description/>
  <cp:lastModifiedBy>Foster, Ryan</cp:lastModifiedBy>
  <cp:revision>3</cp:revision>
  <dcterms:created xsi:type="dcterms:W3CDTF">2017-03-29T14:41:00Z</dcterms:created>
  <dcterms:modified xsi:type="dcterms:W3CDTF">2017-03-29T14:42:00Z</dcterms:modified>
</cp:coreProperties>
</file>